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0C3BF"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电子询价报价一览表</w:t>
      </w:r>
    </w:p>
    <w:p w14:paraId="071C65A0">
      <w:pPr>
        <w:pStyle w:val="2"/>
        <w:rPr>
          <w:rFonts w:hint="eastAsia"/>
        </w:rPr>
      </w:pPr>
    </w:p>
    <w:p w14:paraId="6E9AEBE1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项目名称：广东省武江监狱2026年服刑人员职业技术培训服务</w:t>
      </w:r>
    </w:p>
    <w:p w14:paraId="7CBBA14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项目编号：2025-402-GDHZ-DZX</w:t>
      </w:r>
    </w:p>
    <w:p w14:paraId="44F7F883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预算金额：480,000.00                      </w:t>
      </w:r>
    </w:p>
    <w:tbl>
      <w:tblPr>
        <w:tblStyle w:val="5"/>
        <w:tblW w:w="54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2226"/>
        <w:gridCol w:w="1271"/>
        <w:gridCol w:w="2131"/>
        <w:gridCol w:w="2648"/>
      </w:tblGrid>
      <w:tr w14:paraId="1AED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525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AD437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162B31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采购内容</w:t>
            </w:r>
          </w:p>
        </w:tc>
        <w:tc>
          <w:tcPr>
            <w:tcW w:w="68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019C3C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培训课时</w:t>
            </w:r>
          </w:p>
        </w:tc>
        <w:tc>
          <w:tcPr>
            <w:tcW w:w="115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C9E8AE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单价最高限价</w:t>
            </w:r>
          </w:p>
        </w:tc>
        <w:tc>
          <w:tcPr>
            <w:tcW w:w="1431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107B3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响应报价</w:t>
            </w:r>
          </w:p>
          <w:p w14:paraId="27FB09B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（元/课时）</w:t>
            </w:r>
          </w:p>
        </w:tc>
      </w:tr>
      <w:tr w14:paraId="14F2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525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5E1B6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0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A1AAA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广东省武江监狱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2026年服刑人员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职业技术培训服务</w:t>
            </w:r>
          </w:p>
        </w:tc>
        <w:tc>
          <w:tcPr>
            <w:tcW w:w="68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FB0BE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960课时</w:t>
            </w:r>
          </w:p>
        </w:tc>
        <w:tc>
          <w:tcPr>
            <w:tcW w:w="115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A6673E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500.00元/课时</w:t>
            </w:r>
          </w:p>
        </w:tc>
        <w:tc>
          <w:tcPr>
            <w:tcW w:w="1431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36E11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</w:tc>
      </w:tr>
    </w:tbl>
    <w:p w14:paraId="6834AC8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注：1.报价超出预算金额/单价最高限价的列为无效响应处理。</w:t>
      </w:r>
    </w:p>
    <w:p w14:paraId="19C3AF71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2.供应商必须对本项目的全部内容进行报价，如有缺漏，将导致无效响应。</w:t>
      </w:r>
    </w:p>
    <w:p w14:paraId="7DEA3FC9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报价应为人民币含税全包价，包括但不限于人工费、教学器材费、管理费、人员保险、印制费、利润、税费、安全风险费、交通费及合同实施过程中应预见和不可预见的一切费用等，采购人不再支付合同金额外的任何费用。</w:t>
      </w:r>
    </w:p>
    <w:p w14:paraId="09A94968">
      <w:pPr>
        <w:pStyle w:val="2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32BDC6D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0907E46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8797240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3D99B54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9E1861F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100903E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2427657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D6A9248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A48829F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1B9516B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8D36BB8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2546FE4A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89C3817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83A6E96">
      <w:pPr>
        <w:pStyle w:val="2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1.★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供应商近两年来需具有丰富的职业技术培训经验（报价时提供合同、合作协议或备案表等相关佐证材料复印件，不提供或不符合要求视为无效报价）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。</w:t>
      </w:r>
    </w:p>
    <w:tbl>
      <w:tblPr>
        <w:tblStyle w:val="5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158"/>
        <w:gridCol w:w="3229"/>
        <w:gridCol w:w="1133"/>
        <w:gridCol w:w="1808"/>
      </w:tblGrid>
      <w:tr w14:paraId="3A043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noWrap w:val="0"/>
            <w:vAlign w:val="center"/>
          </w:tcPr>
          <w:p w14:paraId="7330408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</w:p>
        </w:tc>
        <w:tc>
          <w:tcPr>
            <w:tcW w:w="2158" w:type="dxa"/>
            <w:noWrap w:val="0"/>
            <w:vAlign w:val="center"/>
          </w:tcPr>
          <w:p w14:paraId="5DE8E03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客户名称</w:t>
            </w:r>
          </w:p>
        </w:tc>
        <w:tc>
          <w:tcPr>
            <w:tcW w:w="3229" w:type="dxa"/>
            <w:noWrap w:val="0"/>
            <w:vAlign w:val="center"/>
          </w:tcPr>
          <w:p w14:paraId="3BF6497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职业技术培训经验</w:t>
            </w:r>
          </w:p>
        </w:tc>
        <w:tc>
          <w:tcPr>
            <w:tcW w:w="1133" w:type="dxa"/>
            <w:noWrap w:val="0"/>
            <w:vAlign w:val="center"/>
          </w:tcPr>
          <w:p w14:paraId="14C75F4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实施时间</w:t>
            </w:r>
          </w:p>
        </w:tc>
        <w:tc>
          <w:tcPr>
            <w:tcW w:w="1808" w:type="dxa"/>
            <w:noWrap w:val="0"/>
            <w:vAlign w:val="center"/>
          </w:tcPr>
          <w:p w14:paraId="78266F9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联系人及电话</w:t>
            </w:r>
          </w:p>
        </w:tc>
      </w:tr>
      <w:tr w14:paraId="732F5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noWrap w:val="0"/>
            <w:vAlign w:val="center"/>
          </w:tcPr>
          <w:p w14:paraId="58E034D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2158" w:type="dxa"/>
            <w:noWrap w:val="0"/>
            <w:vAlign w:val="center"/>
          </w:tcPr>
          <w:p w14:paraId="2F0D005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229" w:type="dxa"/>
            <w:noWrap w:val="0"/>
            <w:vAlign w:val="center"/>
          </w:tcPr>
          <w:p w14:paraId="76F116B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4D1A565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43738CC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F68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noWrap w:val="0"/>
            <w:vAlign w:val="center"/>
          </w:tcPr>
          <w:p w14:paraId="5975697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2158" w:type="dxa"/>
            <w:noWrap w:val="0"/>
            <w:vAlign w:val="center"/>
          </w:tcPr>
          <w:p w14:paraId="03D3AF4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229" w:type="dxa"/>
            <w:noWrap w:val="0"/>
            <w:vAlign w:val="center"/>
          </w:tcPr>
          <w:p w14:paraId="44BAE2B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5CE2E28">
            <w:pPr>
              <w:pStyle w:val="8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0FB59A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A5D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noWrap w:val="0"/>
            <w:vAlign w:val="center"/>
          </w:tcPr>
          <w:p w14:paraId="200DD74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2158" w:type="dxa"/>
            <w:noWrap w:val="0"/>
            <w:vAlign w:val="center"/>
          </w:tcPr>
          <w:p w14:paraId="6247FF4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229" w:type="dxa"/>
            <w:noWrap w:val="0"/>
            <w:vAlign w:val="center"/>
          </w:tcPr>
          <w:p w14:paraId="1177CB7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7BE947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2E9B526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7FB0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noWrap w:val="0"/>
            <w:vAlign w:val="center"/>
          </w:tcPr>
          <w:p w14:paraId="4D49DFA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…</w:t>
            </w:r>
          </w:p>
        </w:tc>
        <w:tc>
          <w:tcPr>
            <w:tcW w:w="2158" w:type="dxa"/>
            <w:noWrap w:val="0"/>
            <w:vAlign w:val="center"/>
          </w:tcPr>
          <w:p w14:paraId="134F3EF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229" w:type="dxa"/>
            <w:noWrap w:val="0"/>
            <w:vAlign w:val="center"/>
          </w:tcPr>
          <w:p w14:paraId="075750E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9C787D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403E7E9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0D9FF511">
      <w:pPr>
        <w:spacing w:line="360" w:lineRule="auto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报价时提供合同、合作协议或备案表等相关佐证材料复印件，不提供或不符合要求视为无效报价</w:t>
      </w:r>
      <w:r>
        <w:rPr>
          <w:rFonts w:hint="eastAsia" w:ascii="宋体" w:hAnsi="宋体" w:eastAsia="宋体" w:cs="宋体"/>
          <w:b/>
          <w:bCs/>
          <w:szCs w:val="21"/>
        </w:rPr>
        <w:t>。</w:t>
      </w:r>
    </w:p>
    <w:p w14:paraId="7D7D643A">
      <w:pPr>
        <w:adjustRightInd w:val="0"/>
        <w:snapToGrid w:val="0"/>
        <w:spacing w:line="360" w:lineRule="auto"/>
        <w:ind w:right="105" w:rightChars="50" w:firstLine="476" w:firstLineChars="227"/>
        <w:jc w:val="left"/>
        <w:rPr>
          <w:rFonts w:hint="eastAsia" w:ascii="宋体" w:hAnsi="宋体" w:eastAsia="宋体" w:cs="宋体"/>
          <w:szCs w:val="21"/>
        </w:rPr>
      </w:pPr>
    </w:p>
    <w:p w14:paraId="602CA7EC">
      <w:pPr>
        <w:adjustRightInd w:val="0"/>
        <w:snapToGrid w:val="0"/>
        <w:spacing w:line="360" w:lineRule="auto"/>
        <w:ind w:right="105" w:rightChars="50" w:firstLine="476" w:firstLineChars="227"/>
        <w:jc w:val="righ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(单位公章)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</w:t>
      </w:r>
    </w:p>
    <w:p w14:paraId="57598E3E">
      <w:pPr>
        <w:jc w:val="righ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日期：     年   月   日</w:t>
      </w:r>
    </w:p>
    <w:p w14:paraId="5C02C36D">
      <w:pPr>
        <w:rPr>
          <w:rFonts w:hint="eastAsia"/>
          <w:lang w:val="en-US" w:eastAsia="zh-CN"/>
        </w:rPr>
      </w:pPr>
      <w:bookmarkStart w:id="0" w:name="_GoBack"/>
      <w:bookmarkEnd w:id="0"/>
    </w:p>
    <w:p w14:paraId="069C964F"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供应商应具备丰富教学经验及高水平职业培训讲师团队，授课教员必须持有职称证或技能等级证（需提供相关证书复印件）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035"/>
        <w:gridCol w:w="3234"/>
        <w:gridCol w:w="830"/>
        <w:gridCol w:w="1870"/>
      </w:tblGrid>
      <w:tr w14:paraId="487D2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5929C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姓名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D43EEC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现职务</w:t>
            </w:r>
          </w:p>
        </w:tc>
        <w:tc>
          <w:tcPr>
            <w:tcW w:w="1897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D4B94E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曾主持/参与的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Cs w:val="21"/>
              </w:rPr>
              <w:t>同类项目经历</w:t>
            </w:r>
          </w:p>
        </w:tc>
        <w:tc>
          <w:tcPr>
            <w:tcW w:w="4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A40D9">
            <w:pPr>
              <w:ind w:firstLine="1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专业工龄</w:t>
            </w:r>
          </w:p>
        </w:tc>
        <w:tc>
          <w:tcPr>
            <w:tcW w:w="109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625E0">
            <w:pPr>
              <w:ind w:firstLine="12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联系电话</w:t>
            </w:r>
          </w:p>
        </w:tc>
      </w:tr>
      <w:tr w14:paraId="35845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5CBE9A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nil"/>
            </w:tcBorders>
            <w:noWrap w:val="0"/>
            <w:vAlign w:val="center"/>
          </w:tcPr>
          <w:p w14:paraId="7F00C51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pct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4D8C3923">
            <w:pPr>
              <w:pStyle w:val="9"/>
              <w:keepNext w:val="0"/>
              <w:adjustRightInd/>
              <w:spacing w:before="0" w:after="0" w:line="240" w:lineRule="auto"/>
              <w:textAlignment w:val="auto"/>
              <w:rPr>
                <w:rFonts w:hint="eastAsia" w:ascii="宋体" w:hAnsi="宋体" w:eastAsia="宋体" w:cs="宋体"/>
                <w:snapToGrid/>
                <w:spacing w:val="0"/>
                <w:kern w:val="2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52C5B80">
            <w:pPr>
              <w:ind w:firstLine="1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97" w:type="pct"/>
            <w:tcBorders>
              <w:top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E6DA791">
            <w:pPr>
              <w:ind w:firstLine="12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78A7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C45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07" w:type="pct"/>
            <w:tcBorders>
              <w:left w:val="single" w:color="auto" w:sz="4" w:space="0"/>
            </w:tcBorders>
            <w:noWrap w:val="0"/>
            <w:vAlign w:val="center"/>
          </w:tcPr>
          <w:p w14:paraId="753EF9C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pct"/>
            <w:noWrap w:val="0"/>
            <w:vAlign w:val="center"/>
          </w:tcPr>
          <w:p w14:paraId="4191582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1A9E5AC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97" w:type="pct"/>
            <w:tcBorders>
              <w:right w:val="single" w:color="auto" w:sz="4" w:space="0"/>
            </w:tcBorders>
            <w:noWrap w:val="0"/>
            <w:vAlign w:val="center"/>
          </w:tcPr>
          <w:p w14:paraId="00FFA0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AB40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9DC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07" w:type="pct"/>
            <w:tcBorders>
              <w:left w:val="single" w:color="auto" w:sz="4" w:space="0"/>
            </w:tcBorders>
            <w:noWrap w:val="0"/>
            <w:vAlign w:val="center"/>
          </w:tcPr>
          <w:p w14:paraId="3D1D437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pct"/>
            <w:noWrap w:val="0"/>
            <w:vAlign w:val="center"/>
          </w:tcPr>
          <w:p w14:paraId="3C1EE16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4A4E271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97" w:type="pct"/>
            <w:tcBorders>
              <w:right w:val="single" w:color="auto" w:sz="4" w:space="0"/>
            </w:tcBorders>
            <w:noWrap w:val="0"/>
            <w:vAlign w:val="center"/>
          </w:tcPr>
          <w:p w14:paraId="6B86D56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17C8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97F6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07" w:type="pct"/>
            <w:tcBorders>
              <w:left w:val="single" w:color="auto" w:sz="4" w:space="0"/>
            </w:tcBorders>
            <w:noWrap w:val="0"/>
            <w:vAlign w:val="center"/>
          </w:tcPr>
          <w:p w14:paraId="6C816DB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pct"/>
            <w:noWrap w:val="0"/>
            <w:vAlign w:val="center"/>
          </w:tcPr>
          <w:p w14:paraId="3057CE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380CD7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97" w:type="pct"/>
            <w:tcBorders>
              <w:right w:val="single" w:color="auto" w:sz="4" w:space="0"/>
            </w:tcBorders>
            <w:noWrap w:val="0"/>
            <w:vAlign w:val="center"/>
          </w:tcPr>
          <w:p w14:paraId="56F0B8F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E98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3B57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07" w:type="pct"/>
            <w:tcBorders>
              <w:left w:val="single" w:color="auto" w:sz="4" w:space="0"/>
            </w:tcBorders>
            <w:noWrap w:val="0"/>
            <w:vAlign w:val="center"/>
          </w:tcPr>
          <w:p w14:paraId="6B8FD88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pct"/>
            <w:noWrap w:val="0"/>
            <w:vAlign w:val="center"/>
          </w:tcPr>
          <w:p w14:paraId="6B0BF09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3AF35F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97" w:type="pct"/>
            <w:tcBorders>
              <w:right w:val="single" w:color="auto" w:sz="4" w:space="0"/>
            </w:tcBorders>
            <w:noWrap w:val="0"/>
            <w:vAlign w:val="center"/>
          </w:tcPr>
          <w:p w14:paraId="37F8638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9FD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1005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07" w:type="pct"/>
            <w:tcBorders>
              <w:left w:val="single" w:color="auto" w:sz="4" w:space="0"/>
            </w:tcBorders>
            <w:noWrap w:val="0"/>
            <w:vAlign w:val="center"/>
          </w:tcPr>
          <w:p w14:paraId="71719DE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pct"/>
            <w:noWrap w:val="0"/>
            <w:vAlign w:val="center"/>
          </w:tcPr>
          <w:p w14:paraId="49A59FE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87" w:type="pct"/>
            <w:tcBorders>
              <w:right w:val="single" w:color="auto" w:sz="4" w:space="0"/>
            </w:tcBorders>
            <w:noWrap w:val="0"/>
            <w:vAlign w:val="center"/>
          </w:tcPr>
          <w:p w14:paraId="748A43F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97" w:type="pct"/>
            <w:tcBorders>
              <w:right w:val="single" w:color="auto" w:sz="4" w:space="0"/>
            </w:tcBorders>
            <w:noWrap w:val="0"/>
            <w:vAlign w:val="center"/>
          </w:tcPr>
          <w:p w14:paraId="0D0DD23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19E6176A">
      <w:pPr>
        <w:spacing w:line="360" w:lineRule="auto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注：</w:t>
      </w:r>
      <w:r>
        <w:rPr>
          <w:rFonts w:hint="eastAsia" w:ascii="宋体" w:hAnsi="宋体" w:eastAsia="宋体" w:cs="宋体"/>
          <w:b/>
          <w:bCs/>
          <w:szCs w:val="21"/>
          <w:lang w:val="en-GB" w:eastAsia="zh-CN"/>
        </w:rPr>
        <w:t>需提供相关证书复印件</w:t>
      </w:r>
      <w:r>
        <w:rPr>
          <w:rFonts w:hint="eastAsia" w:ascii="宋体" w:hAnsi="宋体" w:eastAsia="宋体" w:cs="宋体"/>
          <w:b/>
          <w:bCs/>
          <w:szCs w:val="21"/>
          <w:lang w:val="en-GB"/>
        </w:rPr>
        <w:t>。</w:t>
      </w:r>
    </w:p>
    <w:p w14:paraId="000A58DA">
      <w:pPr>
        <w:pStyle w:val="10"/>
        <w:rPr>
          <w:rFonts w:hint="eastAsia" w:ascii="宋体" w:hAnsi="宋体" w:eastAsia="宋体" w:cs="宋体"/>
          <w:sz w:val="21"/>
          <w:szCs w:val="21"/>
          <w:lang w:val="en-GB"/>
        </w:rPr>
      </w:pPr>
    </w:p>
    <w:p w14:paraId="69243670">
      <w:pPr>
        <w:adjustRightInd w:val="0"/>
        <w:snapToGrid w:val="0"/>
        <w:spacing w:line="360" w:lineRule="auto"/>
        <w:ind w:right="105" w:rightChars="50" w:firstLine="476" w:firstLineChars="227"/>
        <w:jc w:val="righ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(单位公章)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</w:t>
      </w:r>
    </w:p>
    <w:p w14:paraId="3D7DE54A">
      <w:pPr>
        <w:jc w:val="righ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日期：     年   月   日</w:t>
      </w:r>
    </w:p>
    <w:p w14:paraId="47F55B6F">
      <w:pPr>
        <w:numPr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06E3DD"/>
    <w:multiLevelType w:val="singleLevel"/>
    <w:tmpl w:val="C606E3D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16C66"/>
    <w:rsid w:val="06C16C66"/>
    <w:rsid w:val="1A240D32"/>
    <w:rsid w:val="1D02393F"/>
    <w:rsid w:val="32A41556"/>
    <w:rsid w:val="577B5680"/>
    <w:rsid w:val="594D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题注4"/>
    <w:basedOn w:val="1"/>
    <w:next w:val="3"/>
    <w:qFormat/>
    <w:uiPriority w:val="0"/>
    <w:pPr>
      <w:ind w:left="-132" w:leftChars="-64" w:right="-105" w:rightChars="-50" w:hanging="2"/>
      <w:jc w:val="center"/>
    </w:pPr>
    <w:rPr>
      <w:b/>
      <w:color w:val="FF0000"/>
      <w:szCs w:val="21"/>
      <w:lang w:val="en-GB"/>
    </w:rPr>
  </w:style>
  <w:style w:type="paragraph" w:customStyle="1" w:styleId="9">
    <w:name w:val="图"/>
    <w:basedOn w:val="1"/>
    <w:uiPriority w:val="0"/>
    <w:pPr>
      <w:keepNext/>
      <w:adjustRightInd w:val="0"/>
      <w:spacing w:before="60" w:after="60" w:line="300" w:lineRule="auto"/>
      <w:jc w:val="center"/>
      <w:textAlignment w:val="center"/>
    </w:pPr>
    <w:rPr>
      <w:snapToGrid w:val="0"/>
      <w:spacing w:val="20"/>
      <w:kern w:val="0"/>
      <w:sz w:val="24"/>
      <w:szCs w:val="20"/>
    </w:rPr>
  </w:style>
  <w:style w:type="paragraph" w:customStyle="1" w:styleId="10">
    <w:name w:val="正文正"/>
    <w:basedOn w:val="1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229</Words>
  <Characters>267</Characters>
  <Lines>0</Lines>
  <Paragraphs>0</Paragraphs>
  <TotalTime>1</TotalTime>
  <ScaleCrop>false</ScaleCrop>
  <LinksUpToDate>false</LinksUpToDate>
  <CharactersWithSpaces>289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2025-12-11T01:07:00Z</dcterms:created>
  <dc:creator>王俊</dc:creator>
  <cp:lastModifiedBy>王俊</cp:lastModifiedBy>
  <dcterms:modified xsi:type="dcterms:W3CDTF">2025-12-19T08:55:13Z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5918E14C6C574AB9A225DD5226A54922_11</vt:lpwstr>
  </property>
  <property fmtid="{D5CDD505-2E9C-101B-9397-08002B2CF9AE}" pid="4" name="KSOTemplateDocerSaveRecord">
    <vt:lpwstr>eyJoZGlkIjoiY2UzMThjN2NiN2Q2ZDRlYjljODk5MGI2YzY0ZTBhYzIiLCJ1c2VySWQiOiIxNDU1MTg5NTMxIn0=</vt:lpwstr>
  </property>
</Properties>
</file>